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F064B" w:rsidRPr="0043478C" w:rsidRDefault="0063418E" w:rsidP="00F90896">
      <w:pPr>
        <w:rPr>
          <w:rFonts w:cs="Arial"/>
          <w:szCs w:val="21"/>
        </w:rPr>
      </w:pPr>
      <w:r>
        <w:rPr>
          <w:rFonts w:cs="Arial"/>
          <w:szCs w:val="21"/>
        </w:rPr>
        <w:fldChar w:fldCharType="begin"/>
      </w:r>
      <w:r>
        <w:rPr>
          <w:rFonts w:cs="Arial"/>
          <w:szCs w:val="21"/>
        </w:rPr>
        <w:instrText xml:space="preserve"> MERGEFIELD ANREDE2 </w:instrText>
      </w:r>
      <w:r>
        <w:rPr>
          <w:rFonts w:cs="Arial"/>
          <w:szCs w:val="21"/>
        </w:rPr>
        <w:fldChar w:fldCharType="separate"/>
      </w:r>
      <w:r w:rsidR="00B46B8F" w:rsidRPr="00753D80">
        <w:rPr>
          <w:rFonts w:cs="Arial"/>
          <w:noProof/>
          <w:szCs w:val="21"/>
        </w:rPr>
        <w:t>Sehr geehrte Damen und Herren</w:t>
      </w:r>
      <w:r>
        <w:rPr>
          <w:rFonts w:cs="Arial"/>
          <w:szCs w:val="21"/>
        </w:rPr>
        <w:fldChar w:fldCharType="end"/>
      </w:r>
      <w:r w:rsidR="00FF064B" w:rsidRPr="0043478C">
        <w:rPr>
          <w:rFonts w:cs="Arial"/>
          <w:szCs w:val="21"/>
        </w:rPr>
        <w:t>,</w:t>
      </w:r>
    </w:p>
    <w:p w:rsidR="00FF064B" w:rsidRPr="0043478C" w:rsidRDefault="00FF064B" w:rsidP="00FF064B">
      <w:pPr>
        <w:pStyle w:val="EinfacherAbsatz"/>
        <w:tabs>
          <w:tab w:val="left" w:pos="10206"/>
        </w:tabs>
        <w:suppressAutoHyphens/>
        <w:spacing w:line="240" w:lineRule="auto"/>
        <w:rPr>
          <w:rFonts w:ascii="Arial" w:hAnsi="Arial" w:cs="Arial"/>
          <w:color w:val="auto"/>
          <w:szCs w:val="21"/>
        </w:rPr>
      </w:pPr>
    </w:p>
    <w:p w:rsidR="00E550B8" w:rsidRPr="00CB15B8" w:rsidRDefault="009831CC" w:rsidP="00E550B8">
      <w:pPr>
        <w:rPr>
          <w:szCs w:val="21"/>
        </w:rPr>
      </w:pPr>
      <w:r w:rsidRPr="00CB15B8">
        <w:rPr>
          <w:rFonts w:cs="Arial"/>
          <w:szCs w:val="21"/>
        </w:rPr>
        <w:t>wir laden Sie herzlich ein</w:t>
      </w:r>
      <w:r w:rsidR="003F030A" w:rsidRPr="00CB15B8">
        <w:rPr>
          <w:rFonts w:cs="Arial"/>
          <w:szCs w:val="21"/>
        </w:rPr>
        <w:t>,</w:t>
      </w:r>
      <w:r w:rsidRPr="00CB15B8">
        <w:rPr>
          <w:rFonts w:cs="Arial"/>
          <w:szCs w:val="21"/>
        </w:rPr>
        <w:t xml:space="preserve"> beim Projekt </w:t>
      </w:r>
      <w:r w:rsidR="00E550B8" w:rsidRPr="00CB15B8">
        <w:rPr>
          <w:rFonts w:cs="Arial"/>
          <w:szCs w:val="21"/>
        </w:rPr>
        <w:t>GEMÜSE</w:t>
      </w:r>
      <w:r w:rsidRPr="00CB15B8">
        <w:rPr>
          <w:rFonts w:cs="Arial"/>
          <w:szCs w:val="21"/>
        </w:rPr>
        <w:t xml:space="preserve">PYRAMIDE mitzumachen. </w:t>
      </w:r>
      <w:r w:rsidR="00E550B8" w:rsidRPr="00CB15B8">
        <w:rPr>
          <w:rFonts w:cs="Arial"/>
          <w:szCs w:val="21"/>
        </w:rPr>
        <w:t xml:space="preserve">Letztes Jahr haben Sie </w:t>
      </w:r>
      <w:r w:rsidR="00435121" w:rsidRPr="00CB15B8">
        <w:rPr>
          <w:rFonts w:cs="Arial"/>
          <w:szCs w:val="21"/>
        </w:rPr>
        <w:t xml:space="preserve">es </w:t>
      </w:r>
      <w:r w:rsidR="00E550B8" w:rsidRPr="00CB15B8">
        <w:rPr>
          <w:rFonts w:cs="Arial"/>
          <w:szCs w:val="21"/>
        </w:rPr>
        <w:t xml:space="preserve">mit viel </w:t>
      </w:r>
      <w:r w:rsidR="00E550B8" w:rsidRPr="00CB15B8">
        <w:rPr>
          <w:szCs w:val="21"/>
        </w:rPr>
        <w:t xml:space="preserve">Einsatz und Engagement geschafft, </w:t>
      </w:r>
      <w:r w:rsidR="00435121" w:rsidRPr="00CB15B8">
        <w:rPr>
          <w:szCs w:val="21"/>
        </w:rPr>
        <w:t xml:space="preserve">dass </w:t>
      </w:r>
      <w:r w:rsidR="00E550B8" w:rsidRPr="00CB15B8">
        <w:rPr>
          <w:szCs w:val="21"/>
        </w:rPr>
        <w:t xml:space="preserve">in ganz Niederösterreich </w:t>
      </w:r>
      <w:r w:rsidR="00435121" w:rsidRPr="00CB15B8">
        <w:rPr>
          <w:szCs w:val="21"/>
        </w:rPr>
        <w:t xml:space="preserve">zahlreiche </w:t>
      </w:r>
      <w:r w:rsidR="00BE4217" w:rsidRPr="00CB15B8">
        <w:rPr>
          <w:szCs w:val="21"/>
        </w:rPr>
        <w:t>Py</w:t>
      </w:r>
      <w:r w:rsidR="00E550B8" w:rsidRPr="00CB15B8">
        <w:rPr>
          <w:szCs w:val="21"/>
        </w:rPr>
        <w:t>ramiden entst</w:t>
      </w:r>
      <w:r w:rsidR="00435121" w:rsidRPr="00CB15B8">
        <w:rPr>
          <w:szCs w:val="21"/>
        </w:rPr>
        <w:t>anden sind. Sie haben damit</w:t>
      </w:r>
      <w:r w:rsidR="00E550B8" w:rsidRPr="00CB15B8">
        <w:rPr>
          <w:szCs w:val="21"/>
        </w:rPr>
        <w:t xml:space="preserve"> Landwirtschaft für Kinder erlebbar gemacht. Nach dem Erfolg der </w:t>
      </w:r>
      <w:proofErr w:type="spellStart"/>
      <w:r w:rsidR="00E550B8" w:rsidRPr="00CB15B8">
        <w:rPr>
          <w:i/>
          <w:szCs w:val="21"/>
        </w:rPr>
        <w:t>Erdäpfelpyramide</w:t>
      </w:r>
      <w:proofErr w:type="spellEnd"/>
      <w:r w:rsidR="00E550B8" w:rsidRPr="00CB15B8">
        <w:rPr>
          <w:szCs w:val="21"/>
        </w:rPr>
        <w:t xml:space="preserve"> im Vorjahr möchte „So schmeckt Niederösterreich“ Sie </w:t>
      </w:r>
      <w:r w:rsidR="008B5AFE" w:rsidRPr="00CB15B8">
        <w:rPr>
          <w:szCs w:val="21"/>
        </w:rPr>
        <w:t xml:space="preserve">2016 </w:t>
      </w:r>
      <w:r w:rsidR="00E550B8" w:rsidRPr="00CB15B8">
        <w:rPr>
          <w:szCs w:val="21"/>
        </w:rPr>
        <w:t xml:space="preserve">einladen mit der </w:t>
      </w:r>
      <w:r w:rsidR="00E550B8" w:rsidRPr="00CB15B8">
        <w:rPr>
          <w:i/>
          <w:szCs w:val="21"/>
        </w:rPr>
        <w:t>Gemüsepyramide</w:t>
      </w:r>
      <w:r w:rsidR="00E550B8" w:rsidRPr="00CB15B8">
        <w:rPr>
          <w:szCs w:val="21"/>
        </w:rPr>
        <w:t xml:space="preserve"> durchzustarten. </w:t>
      </w:r>
    </w:p>
    <w:p w:rsidR="00E550B8" w:rsidRPr="00CB15B8" w:rsidRDefault="00E550B8" w:rsidP="00E550B8">
      <w:pPr>
        <w:pStyle w:val="Default"/>
        <w:rPr>
          <w:color w:val="auto"/>
          <w:sz w:val="21"/>
          <w:szCs w:val="21"/>
        </w:rPr>
      </w:pPr>
    </w:p>
    <w:p w:rsidR="008B5AFE" w:rsidRPr="00CB15B8" w:rsidRDefault="00435121" w:rsidP="008B5AFE">
      <w:pPr>
        <w:pStyle w:val="StandardWeb"/>
        <w:rPr>
          <w:color w:val="auto"/>
          <w:sz w:val="21"/>
          <w:szCs w:val="21"/>
        </w:rPr>
      </w:pPr>
      <w:r w:rsidRPr="00CB15B8">
        <w:rPr>
          <w:color w:val="auto"/>
          <w:sz w:val="21"/>
          <w:szCs w:val="21"/>
        </w:rPr>
        <w:t>Im Sinne der Fruchtfolge im nachhaltigen Gemüseanbau setzen wir</w:t>
      </w:r>
      <w:r w:rsidR="00BE4217" w:rsidRPr="00CB15B8">
        <w:rPr>
          <w:color w:val="auto"/>
          <w:sz w:val="21"/>
          <w:szCs w:val="21"/>
        </w:rPr>
        <w:t xml:space="preserve"> nun</w:t>
      </w:r>
      <w:r w:rsidRPr="00CB15B8">
        <w:rPr>
          <w:color w:val="auto"/>
          <w:sz w:val="21"/>
          <w:szCs w:val="21"/>
        </w:rPr>
        <w:t xml:space="preserve"> auf Gemüse nach den Erdäpfeln. </w:t>
      </w:r>
      <w:r w:rsidR="008B5AFE" w:rsidRPr="00CB15B8">
        <w:rPr>
          <w:color w:val="auto"/>
          <w:sz w:val="21"/>
          <w:szCs w:val="21"/>
        </w:rPr>
        <w:t>Das gemeinsame Setzen, Pflegen, Ernten und Genießen ist ein unvergessliches Erlebnis und eine bleibende Erfahrung für alle Sinne. Diese gemeinschaftliche Aktivität stärkt das Miteinander und vertieft das Verständnis für nachhaltige Lebensstile.</w:t>
      </w:r>
    </w:p>
    <w:p w:rsidR="00E550B8" w:rsidRPr="00CB15B8" w:rsidRDefault="00E550B8" w:rsidP="009831CC">
      <w:pPr>
        <w:rPr>
          <w:rFonts w:cs="Arial"/>
          <w:szCs w:val="21"/>
        </w:rPr>
      </w:pPr>
    </w:p>
    <w:p w:rsidR="00E550B8" w:rsidRPr="00CB15B8" w:rsidRDefault="00E550B8" w:rsidP="00E550B8">
      <w:pPr>
        <w:pStyle w:val="Default"/>
        <w:rPr>
          <w:color w:val="auto"/>
          <w:sz w:val="21"/>
          <w:szCs w:val="21"/>
        </w:rPr>
      </w:pPr>
      <w:r w:rsidRPr="00CB15B8">
        <w:rPr>
          <w:b/>
          <w:bCs/>
          <w:color w:val="auto"/>
          <w:sz w:val="21"/>
          <w:szCs w:val="21"/>
        </w:rPr>
        <w:t xml:space="preserve">Und so funktioniert es: </w:t>
      </w:r>
    </w:p>
    <w:p w:rsidR="00E550B8" w:rsidRPr="00CB15B8" w:rsidRDefault="00E550B8" w:rsidP="00E550B8">
      <w:pPr>
        <w:pStyle w:val="Default"/>
        <w:rPr>
          <w:color w:val="auto"/>
          <w:sz w:val="21"/>
          <w:szCs w:val="21"/>
        </w:rPr>
      </w:pPr>
      <w:r w:rsidRPr="00CB15B8">
        <w:rPr>
          <w:b/>
          <w:bCs/>
          <w:color w:val="auto"/>
          <w:sz w:val="21"/>
          <w:szCs w:val="21"/>
        </w:rPr>
        <w:t xml:space="preserve">- bis 28. Februar 2016 anmelden: </w:t>
      </w:r>
    </w:p>
    <w:p w:rsidR="00E550B8" w:rsidRPr="00CB15B8" w:rsidRDefault="00E550B8" w:rsidP="00E550B8">
      <w:pPr>
        <w:pStyle w:val="Default"/>
        <w:numPr>
          <w:ilvl w:val="0"/>
          <w:numId w:val="3"/>
        </w:numPr>
        <w:spacing w:after="13"/>
        <w:rPr>
          <w:color w:val="auto"/>
          <w:sz w:val="21"/>
          <w:szCs w:val="21"/>
        </w:rPr>
      </w:pPr>
      <w:r w:rsidRPr="00CB15B8">
        <w:rPr>
          <w:color w:val="auto"/>
          <w:sz w:val="21"/>
          <w:szCs w:val="21"/>
        </w:rPr>
        <w:t xml:space="preserve">online unter www.soschmecktnoe.at/gemuesepyramide oder </w:t>
      </w:r>
    </w:p>
    <w:p w:rsidR="00E550B8" w:rsidRPr="00CB15B8" w:rsidRDefault="00435121" w:rsidP="00E550B8">
      <w:pPr>
        <w:pStyle w:val="Default"/>
        <w:numPr>
          <w:ilvl w:val="0"/>
          <w:numId w:val="3"/>
        </w:numPr>
        <w:spacing w:after="13"/>
        <w:rPr>
          <w:color w:val="auto"/>
          <w:sz w:val="21"/>
          <w:szCs w:val="21"/>
        </w:rPr>
      </w:pPr>
      <w:r w:rsidRPr="00CB15B8">
        <w:rPr>
          <w:color w:val="auto"/>
          <w:sz w:val="21"/>
          <w:szCs w:val="21"/>
        </w:rPr>
        <w:t xml:space="preserve">ein </w:t>
      </w:r>
      <w:r w:rsidR="00E550B8" w:rsidRPr="00CB15B8">
        <w:rPr>
          <w:color w:val="auto"/>
          <w:sz w:val="21"/>
          <w:szCs w:val="21"/>
        </w:rPr>
        <w:t xml:space="preserve">E-Mail an gemuesepyramide@enu.at oder </w:t>
      </w:r>
    </w:p>
    <w:p w:rsidR="00E550B8" w:rsidRPr="00CB15B8" w:rsidRDefault="00E550B8" w:rsidP="00E550B8">
      <w:pPr>
        <w:pStyle w:val="Default"/>
        <w:numPr>
          <w:ilvl w:val="0"/>
          <w:numId w:val="3"/>
        </w:numPr>
        <w:spacing w:after="13"/>
        <w:rPr>
          <w:color w:val="auto"/>
          <w:sz w:val="21"/>
          <w:szCs w:val="21"/>
        </w:rPr>
      </w:pPr>
      <w:r w:rsidRPr="00CB15B8">
        <w:rPr>
          <w:color w:val="auto"/>
          <w:sz w:val="21"/>
          <w:szCs w:val="21"/>
        </w:rPr>
        <w:t xml:space="preserve">per Telefon unter 02742/219 19 </w:t>
      </w:r>
    </w:p>
    <w:p w:rsidR="00E550B8" w:rsidRPr="00CB15B8" w:rsidRDefault="00E550B8" w:rsidP="00E550B8">
      <w:pPr>
        <w:pStyle w:val="Default"/>
        <w:rPr>
          <w:color w:val="auto"/>
          <w:sz w:val="21"/>
          <w:szCs w:val="21"/>
        </w:rPr>
      </w:pPr>
    </w:p>
    <w:p w:rsidR="00E550B8" w:rsidRPr="00CB15B8" w:rsidRDefault="00E550B8" w:rsidP="00E550B8">
      <w:pPr>
        <w:pStyle w:val="Default"/>
        <w:rPr>
          <w:b/>
          <w:bCs/>
          <w:color w:val="auto"/>
          <w:sz w:val="21"/>
          <w:szCs w:val="21"/>
        </w:rPr>
      </w:pPr>
      <w:r w:rsidRPr="00CB15B8">
        <w:rPr>
          <w:b/>
          <w:bCs/>
          <w:color w:val="auto"/>
          <w:sz w:val="21"/>
          <w:szCs w:val="21"/>
        </w:rPr>
        <w:t xml:space="preserve">- Sie bekommen Ende März 2016 kostenlos ein Paket zugeschickt mit: </w:t>
      </w:r>
    </w:p>
    <w:p w:rsidR="00E550B8" w:rsidRPr="00CB15B8" w:rsidRDefault="00E550B8" w:rsidP="00E550B8">
      <w:pPr>
        <w:pStyle w:val="Default"/>
        <w:numPr>
          <w:ilvl w:val="0"/>
          <w:numId w:val="2"/>
        </w:numPr>
        <w:spacing w:after="13"/>
        <w:rPr>
          <w:color w:val="auto"/>
          <w:sz w:val="21"/>
          <w:szCs w:val="21"/>
        </w:rPr>
      </w:pPr>
      <w:r w:rsidRPr="00CB15B8">
        <w:rPr>
          <w:color w:val="auto"/>
          <w:sz w:val="21"/>
          <w:szCs w:val="21"/>
        </w:rPr>
        <w:t xml:space="preserve">Bio-Saatgut für Karotten, Radieschen, Spinat und Erbsen </w:t>
      </w:r>
    </w:p>
    <w:p w:rsidR="00E550B8" w:rsidRPr="00CB15B8" w:rsidRDefault="00E550B8" w:rsidP="00E550B8">
      <w:pPr>
        <w:pStyle w:val="Default"/>
        <w:numPr>
          <w:ilvl w:val="0"/>
          <w:numId w:val="2"/>
        </w:numPr>
        <w:spacing w:after="13"/>
        <w:rPr>
          <w:color w:val="auto"/>
          <w:sz w:val="21"/>
          <w:szCs w:val="21"/>
        </w:rPr>
      </w:pPr>
      <w:r w:rsidRPr="00CB15B8">
        <w:rPr>
          <w:color w:val="auto"/>
          <w:sz w:val="21"/>
          <w:szCs w:val="21"/>
        </w:rPr>
        <w:t xml:space="preserve">1 Broschüre mit Bauanleitung, </w:t>
      </w:r>
      <w:r w:rsidR="00435121" w:rsidRPr="00CB15B8">
        <w:rPr>
          <w:color w:val="auto"/>
          <w:sz w:val="21"/>
          <w:szCs w:val="21"/>
        </w:rPr>
        <w:t xml:space="preserve">Anpflanzhilfe, </w:t>
      </w:r>
      <w:r w:rsidRPr="00CB15B8">
        <w:rPr>
          <w:color w:val="auto"/>
          <w:sz w:val="21"/>
          <w:szCs w:val="21"/>
        </w:rPr>
        <w:t xml:space="preserve">Zeitplan, Rezepten und wertvollen Tipps </w:t>
      </w:r>
    </w:p>
    <w:p w:rsidR="00E550B8" w:rsidRPr="00CB15B8" w:rsidRDefault="00E550B8" w:rsidP="00E550B8">
      <w:pPr>
        <w:pStyle w:val="Default"/>
        <w:numPr>
          <w:ilvl w:val="0"/>
          <w:numId w:val="2"/>
        </w:numPr>
        <w:spacing w:after="13"/>
        <w:rPr>
          <w:color w:val="auto"/>
          <w:sz w:val="21"/>
          <w:szCs w:val="21"/>
        </w:rPr>
      </w:pPr>
      <w:r w:rsidRPr="00CB15B8">
        <w:rPr>
          <w:color w:val="auto"/>
          <w:sz w:val="21"/>
          <w:szCs w:val="21"/>
        </w:rPr>
        <w:t xml:space="preserve">1 Informationsbroschüren von „Natur im Garten“ </w:t>
      </w:r>
    </w:p>
    <w:p w:rsidR="009831CC" w:rsidRPr="00CB15B8" w:rsidRDefault="009831CC" w:rsidP="009831CC">
      <w:pPr>
        <w:rPr>
          <w:rFonts w:cs="Arial"/>
          <w:szCs w:val="21"/>
        </w:rPr>
      </w:pPr>
    </w:p>
    <w:p w:rsidR="009831CC" w:rsidRPr="00CB15B8" w:rsidRDefault="009831CC" w:rsidP="009831CC">
      <w:pPr>
        <w:rPr>
          <w:rFonts w:cs="Arial"/>
          <w:szCs w:val="21"/>
        </w:rPr>
      </w:pPr>
      <w:r w:rsidRPr="00CB15B8">
        <w:rPr>
          <w:rFonts w:cs="Arial"/>
          <w:szCs w:val="21"/>
        </w:rPr>
        <w:t xml:space="preserve">Wir rufen alle auf, sich an diesem Projekt zu beteiligen! </w:t>
      </w:r>
      <w:r w:rsidR="00E550B8" w:rsidRPr="00CB15B8">
        <w:rPr>
          <w:szCs w:val="21"/>
        </w:rPr>
        <w:t>Bis zu</w:t>
      </w:r>
      <w:r w:rsidR="00435121" w:rsidRPr="00CB15B8">
        <w:rPr>
          <w:szCs w:val="21"/>
        </w:rPr>
        <w:t>m Sommer</w:t>
      </w:r>
      <w:r w:rsidR="00E550B8" w:rsidRPr="00CB15B8">
        <w:rPr>
          <w:szCs w:val="21"/>
        </w:rPr>
        <w:t xml:space="preserve"> kann das Gemüse mehrmals gesät und geerntet werden. </w:t>
      </w:r>
      <w:r w:rsidR="00435121" w:rsidRPr="00CB15B8">
        <w:rPr>
          <w:szCs w:val="21"/>
        </w:rPr>
        <w:t>Dann</w:t>
      </w:r>
      <w:r w:rsidR="00E550B8" w:rsidRPr="00CB15B8">
        <w:rPr>
          <w:szCs w:val="21"/>
        </w:rPr>
        <w:t xml:space="preserve"> sind auch die Karotten endlich reif </w:t>
      </w:r>
      <w:r w:rsidRPr="00CB15B8">
        <w:rPr>
          <w:rFonts w:cs="Arial"/>
          <w:szCs w:val="21"/>
        </w:rPr>
        <w:t xml:space="preserve"> – perfekter Zeitpunkt für ein gemeinsames Erntefest. Rezepte stellen wir gerne zur Verfügung.</w:t>
      </w:r>
    </w:p>
    <w:p w:rsidR="009831CC" w:rsidRPr="00CB15B8" w:rsidRDefault="009831CC" w:rsidP="009831CC">
      <w:pPr>
        <w:rPr>
          <w:rFonts w:cs="Arial"/>
          <w:szCs w:val="21"/>
        </w:rPr>
      </w:pPr>
    </w:p>
    <w:p w:rsidR="00E550B8" w:rsidRPr="00CB15B8" w:rsidRDefault="00E550B8" w:rsidP="00E550B8">
      <w:pPr>
        <w:pStyle w:val="Default"/>
        <w:rPr>
          <w:color w:val="auto"/>
          <w:sz w:val="21"/>
          <w:szCs w:val="21"/>
        </w:rPr>
      </w:pPr>
      <w:r w:rsidRPr="00CB15B8">
        <w:rPr>
          <w:b/>
          <w:bCs/>
          <w:color w:val="auto"/>
          <w:sz w:val="21"/>
          <w:szCs w:val="21"/>
        </w:rPr>
        <w:t xml:space="preserve">Wir stellen Sie ins Rampenlicht: </w:t>
      </w:r>
      <w:r w:rsidRPr="00CB15B8">
        <w:rPr>
          <w:color w:val="auto"/>
          <w:sz w:val="21"/>
          <w:szCs w:val="21"/>
        </w:rPr>
        <w:t xml:space="preserve">Schicken Sie uns Ihre Fotos oder Kurzfilme von Ihrem Setz-Fest oder der Gemüseernte an </w:t>
      </w:r>
      <w:hyperlink r:id="rId9" w:history="1">
        <w:r w:rsidRPr="00CB15B8">
          <w:rPr>
            <w:rStyle w:val="Hyperlink"/>
            <w:color w:val="auto"/>
            <w:sz w:val="21"/>
            <w:szCs w:val="21"/>
          </w:rPr>
          <w:t>gemuesepyramide@enu.at</w:t>
        </w:r>
      </w:hyperlink>
      <w:r w:rsidRPr="00CB15B8">
        <w:rPr>
          <w:color w:val="auto"/>
          <w:sz w:val="21"/>
          <w:szCs w:val="21"/>
        </w:rPr>
        <w:t xml:space="preserve">. Wir stellen Ihr Projekt gerne auf unserer Webseite vor und informieren regionale Medien darüber. </w:t>
      </w:r>
    </w:p>
    <w:p w:rsidR="00E550B8" w:rsidRPr="00CB15B8" w:rsidRDefault="00E550B8" w:rsidP="00E550B8">
      <w:pPr>
        <w:pStyle w:val="Default"/>
        <w:rPr>
          <w:color w:val="auto"/>
          <w:sz w:val="21"/>
          <w:szCs w:val="21"/>
        </w:rPr>
      </w:pPr>
    </w:p>
    <w:p w:rsidR="00E550B8" w:rsidRPr="00CB15B8" w:rsidRDefault="00E550B8" w:rsidP="00E550B8">
      <w:pPr>
        <w:pStyle w:val="Default"/>
        <w:rPr>
          <w:color w:val="auto"/>
          <w:sz w:val="21"/>
          <w:szCs w:val="21"/>
        </w:rPr>
      </w:pPr>
      <w:r w:rsidRPr="00CB15B8">
        <w:rPr>
          <w:b/>
          <w:bCs/>
          <w:color w:val="auto"/>
          <w:sz w:val="21"/>
          <w:szCs w:val="21"/>
        </w:rPr>
        <w:t xml:space="preserve">Wir sind für Sie da: </w:t>
      </w:r>
      <w:r w:rsidRPr="00CB15B8">
        <w:rPr>
          <w:color w:val="auto"/>
          <w:sz w:val="21"/>
          <w:szCs w:val="21"/>
        </w:rPr>
        <w:t>Weiterführende Informationen über die Gemüsepyramide finden Sie unter www.soschmecktnoe.at/gemuesepyramide. Sie erreichen uns bei organisatorischen Fragen unter gemuesepyramide@enu.at und telefonisch unter 02742/219 19. Für Fragen zum richtigen Setzen und Pflegen stehen Ihnen unsere Kolleginnen und Kollegen von „Nat</w:t>
      </w:r>
      <w:r w:rsidR="00E93263" w:rsidRPr="00CB15B8">
        <w:rPr>
          <w:color w:val="auto"/>
          <w:sz w:val="21"/>
          <w:szCs w:val="21"/>
        </w:rPr>
        <w:t xml:space="preserve">ur im Garten“ am Gartentelefon unter </w:t>
      </w:r>
      <w:r w:rsidRPr="00CB15B8">
        <w:rPr>
          <w:color w:val="auto"/>
          <w:sz w:val="21"/>
          <w:szCs w:val="21"/>
        </w:rPr>
        <w:t>02742/74</w:t>
      </w:r>
      <w:r w:rsidR="0043478C" w:rsidRPr="00CB15B8">
        <w:rPr>
          <w:color w:val="auto"/>
          <w:sz w:val="21"/>
          <w:szCs w:val="21"/>
        </w:rPr>
        <w:t xml:space="preserve"> 333</w:t>
      </w:r>
      <w:r w:rsidRPr="00CB15B8">
        <w:rPr>
          <w:color w:val="auto"/>
          <w:sz w:val="21"/>
          <w:szCs w:val="21"/>
        </w:rPr>
        <w:t xml:space="preserve"> zur Verfügung. </w:t>
      </w:r>
    </w:p>
    <w:p w:rsidR="00E550B8" w:rsidRPr="00CB15B8" w:rsidRDefault="00E550B8" w:rsidP="00E550B8">
      <w:pPr>
        <w:pStyle w:val="EinfacherAbsatz"/>
        <w:tabs>
          <w:tab w:val="left" w:pos="10206"/>
        </w:tabs>
        <w:suppressAutoHyphens/>
        <w:spacing w:line="240" w:lineRule="auto"/>
        <w:rPr>
          <w:rFonts w:ascii="Interstate Light" w:hAnsi="Interstate Light" w:cs="ArialMT-Light"/>
          <w:color w:val="auto"/>
          <w:szCs w:val="21"/>
        </w:rPr>
      </w:pPr>
    </w:p>
    <w:p w:rsidR="00BE4217" w:rsidRPr="00CB15B8" w:rsidRDefault="00BE4217" w:rsidP="00BE4217">
      <w:pPr>
        <w:tabs>
          <w:tab w:val="left" w:pos="10206"/>
        </w:tabs>
        <w:rPr>
          <w:rFonts w:cs="Arial"/>
          <w:szCs w:val="21"/>
        </w:rPr>
      </w:pPr>
      <w:r w:rsidRPr="00CB15B8">
        <w:rPr>
          <w:rFonts w:cs="Arial"/>
          <w:szCs w:val="21"/>
        </w:rPr>
        <w:t xml:space="preserve">Mit freundlichen Grüßen, </w:t>
      </w:r>
    </w:p>
    <w:p w:rsidR="00BE4217" w:rsidRPr="00CB15B8" w:rsidRDefault="00BE4217" w:rsidP="00BE4217">
      <w:pPr>
        <w:tabs>
          <w:tab w:val="left" w:pos="10206"/>
        </w:tabs>
        <w:rPr>
          <w:rFonts w:cs="Arial"/>
          <w:szCs w:val="21"/>
        </w:rPr>
      </w:pPr>
    </w:p>
    <w:p w:rsidR="00BE4217" w:rsidRPr="00CB15B8" w:rsidRDefault="00BE4217" w:rsidP="00BE4217">
      <w:pPr>
        <w:rPr>
          <w:rFonts w:cs="Arial"/>
          <w:szCs w:val="21"/>
        </w:rPr>
      </w:pPr>
      <w:r w:rsidRPr="00CB15B8">
        <w:rPr>
          <w:rFonts w:cs="Arial"/>
          <w:szCs w:val="21"/>
        </w:rPr>
        <w:t>Mag. (FH) Christina Mutenthaler</w:t>
      </w:r>
    </w:p>
    <w:p w:rsidR="00BE4217" w:rsidRPr="00CB15B8" w:rsidRDefault="00BE4217" w:rsidP="00BE4217">
      <w:pPr>
        <w:rPr>
          <w:rFonts w:cs="Arial"/>
          <w:szCs w:val="21"/>
        </w:rPr>
      </w:pPr>
      <w:r w:rsidRPr="00CB15B8">
        <w:rPr>
          <w:rFonts w:cs="Arial"/>
          <w:szCs w:val="21"/>
        </w:rPr>
        <w:t>Leiterin „So schmeckt Niederösterreich“</w:t>
      </w:r>
    </w:p>
    <w:p w:rsidR="00BE4217" w:rsidRPr="00CB15B8" w:rsidRDefault="00BE4217" w:rsidP="00BE4217">
      <w:pPr>
        <w:rPr>
          <w:rFonts w:cs="Arial"/>
          <w:szCs w:val="21"/>
        </w:rPr>
      </w:pPr>
    </w:p>
    <w:p w:rsidR="00BE4217" w:rsidRPr="00CB15B8" w:rsidRDefault="00BE4217" w:rsidP="00BE4217">
      <w:pPr>
        <w:rPr>
          <w:rFonts w:cs="Arial"/>
          <w:szCs w:val="21"/>
        </w:rPr>
      </w:pPr>
      <w:r w:rsidRPr="00CB15B8">
        <w:rPr>
          <w:rFonts w:cs="Arial"/>
          <w:szCs w:val="21"/>
        </w:rPr>
        <w:t>DI Caroline Stiglbauer</w:t>
      </w:r>
      <w:r w:rsidRPr="00CB15B8">
        <w:rPr>
          <w:rFonts w:cs="Arial"/>
          <w:szCs w:val="21"/>
        </w:rPr>
        <w:br/>
        <w:t>Projektleiterin „Gemüsepyramide“</w:t>
      </w:r>
    </w:p>
    <w:p w:rsidR="004154FC" w:rsidRPr="00CB15B8" w:rsidRDefault="004154FC" w:rsidP="00BE4217">
      <w:pPr>
        <w:tabs>
          <w:tab w:val="left" w:pos="10206"/>
        </w:tabs>
        <w:rPr>
          <w:szCs w:val="21"/>
        </w:rPr>
      </w:pPr>
    </w:p>
    <w:p w:rsidR="00CB15B8" w:rsidRDefault="00CB15B8" w:rsidP="00CB15B8">
      <w:pPr>
        <w:rPr>
          <w:rFonts w:eastAsiaTheme="minorEastAsia" w:cs="Arial"/>
          <w:b/>
          <w:bCs/>
          <w:noProof/>
          <w:sz w:val="20"/>
          <w:szCs w:val="20"/>
          <w:lang w:val="de-AT" w:eastAsia="de-AT"/>
        </w:rPr>
      </w:pPr>
      <w:bookmarkStart w:id="1" w:name="_MailAutoSig"/>
      <w:r>
        <w:rPr>
          <w:rFonts w:eastAsiaTheme="minorEastAsia" w:cs="Arial"/>
          <w:noProof/>
          <w:sz w:val="20"/>
          <w:szCs w:val="20"/>
          <w:lang w:val="de-AT" w:eastAsia="de-AT"/>
        </w:rPr>
        <w:t>___________________________________</w:t>
      </w:r>
      <w:r>
        <w:rPr>
          <w:rFonts w:eastAsiaTheme="minorEastAsia" w:cs="Arial"/>
          <w:noProof/>
          <w:sz w:val="20"/>
          <w:szCs w:val="20"/>
          <w:lang w:val="de-AT" w:eastAsia="de-AT"/>
        </w:rPr>
        <w:br/>
      </w:r>
      <w:r>
        <w:rPr>
          <w:rFonts w:eastAsiaTheme="minorEastAsia" w:cs="Arial"/>
          <w:b/>
          <w:bCs/>
          <w:noProof/>
          <w:sz w:val="20"/>
          <w:szCs w:val="20"/>
          <w:lang w:val="de-AT" w:eastAsia="de-AT"/>
        </w:rPr>
        <w:t>Energie- und Umweltagentur NÖ – eNu</w:t>
      </w:r>
      <w:r>
        <w:rPr>
          <w:rFonts w:eastAsiaTheme="minorEastAsia" w:cs="Arial"/>
          <w:noProof/>
          <w:sz w:val="20"/>
          <w:szCs w:val="20"/>
          <w:lang w:val="de-AT" w:eastAsia="de-AT"/>
        </w:rPr>
        <w:br/>
      </w:r>
      <w:r>
        <w:rPr>
          <w:rFonts w:eastAsiaTheme="minorEastAsia" w:cs="Arial"/>
          <w:noProof/>
          <w:sz w:val="20"/>
          <w:szCs w:val="20"/>
          <w:lang w:val="de-AT" w:eastAsia="de-AT"/>
        </w:rPr>
        <w:br/>
      </w:r>
      <w:r>
        <w:rPr>
          <w:rFonts w:eastAsiaTheme="minorEastAsia" w:cs="Arial"/>
          <w:noProof/>
          <w:color w:val="1F497D"/>
          <w:sz w:val="20"/>
          <w:szCs w:val="20"/>
        </w:rPr>
        <w:drawing>
          <wp:inline distT="0" distB="0" distL="0" distR="0" wp14:anchorId="30A2116A" wp14:editId="5482CF45">
            <wp:extent cx="2238375" cy="714375"/>
            <wp:effectExtent l="0" t="0" r="9525" b="9525"/>
            <wp:docPr id="2" name="Grafik 2" descr="Beschreibung: Beschreibung: cid:805570010@03012012-3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Beschreibung: cid:805570010@03012012-37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8375" cy="714375"/>
                    </a:xfrm>
                    <a:prstGeom prst="rect">
                      <a:avLst/>
                    </a:prstGeom>
                    <a:noFill/>
                    <a:ln>
                      <a:noFill/>
                    </a:ln>
                  </pic:spPr>
                </pic:pic>
              </a:graphicData>
            </a:graphic>
          </wp:inline>
        </w:drawing>
      </w:r>
    </w:p>
    <w:p w:rsidR="00CB15B8" w:rsidRDefault="00CB15B8" w:rsidP="00CB15B8">
      <w:pPr>
        <w:rPr>
          <w:rFonts w:asciiTheme="minorHAnsi" w:eastAsiaTheme="minorEastAsia" w:hAnsiTheme="minorHAnsi" w:cstheme="minorBidi"/>
          <w:noProof/>
          <w:sz w:val="22"/>
          <w:szCs w:val="22"/>
          <w:lang w:val="de-AT" w:eastAsia="de-AT"/>
        </w:rPr>
      </w:pPr>
      <w:r>
        <w:rPr>
          <w:rFonts w:eastAsiaTheme="minorEastAsia" w:cs="Arial"/>
          <w:noProof/>
          <w:sz w:val="20"/>
          <w:szCs w:val="20"/>
          <w:lang w:eastAsia="de-AT"/>
        </w:rPr>
        <w:t>Grenzgasse 10, 3100 St. Pölten</w:t>
      </w:r>
    </w:p>
    <w:p w:rsidR="00CB15B8" w:rsidRDefault="00CB15B8" w:rsidP="00CB15B8">
      <w:pPr>
        <w:rPr>
          <w:rFonts w:eastAsiaTheme="minorEastAsia" w:cs="Arial"/>
          <w:noProof/>
          <w:sz w:val="20"/>
          <w:szCs w:val="20"/>
          <w:lang w:eastAsia="de-AT"/>
        </w:rPr>
      </w:pPr>
      <w:r>
        <w:rPr>
          <w:rFonts w:eastAsiaTheme="minorEastAsia" w:cs="Arial"/>
          <w:noProof/>
          <w:sz w:val="20"/>
          <w:szCs w:val="20"/>
          <w:lang w:eastAsia="de-AT"/>
        </w:rPr>
        <w:t>Tel. +43 2742 219 19</w:t>
      </w:r>
    </w:p>
    <w:p w:rsidR="00CB15B8" w:rsidRDefault="00B46B8F" w:rsidP="00CB15B8">
      <w:pPr>
        <w:rPr>
          <w:rFonts w:eastAsiaTheme="minorEastAsia" w:cs="Arial"/>
          <w:noProof/>
          <w:sz w:val="20"/>
          <w:szCs w:val="20"/>
          <w:u w:val="single"/>
          <w:lang w:eastAsia="de-AT"/>
        </w:rPr>
      </w:pPr>
      <w:hyperlink r:id="rId11" w:history="1">
        <w:r w:rsidR="00CB15B8" w:rsidRPr="00E14166">
          <w:rPr>
            <w:rStyle w:val="Hyperlink"/>
            <w:rFonts w:eastAsiaTheme="minorEastAsia" w:cs="Arial"/>
            <w:noProof/>
            <w:sz w:val="20"/>
            <w:szCs w:val="20"/>
            <w:lang w:eastAsia="de-AT"/>
          </w:rPr>
          <w:t>gemuesepyramide@enu.at</w:t>
        </w:r>
      </w:hyperlink>
    </w:p>
    <w:p w:rsidR="00CB15B8" w:rsidRDefault="00B46B8F" w:rsidP="00CB15B8">
      <w:pPr>
        <w:rPr>
          <w:rFonts w:asciiTheme="minorHAnsi" w:eastAsiaTheme="minorEastAsia" w:hAnsiTheme="minorHAnsi" w:cstheme="minorBidi"/>
          <w:noProof/>
          <w:sz w:val="22"/>
          <w:szCs w:val="22"/>
          <w:lang w:val="de-AT" w:eastAsia="de-AT"/>
        </w:rPr>
      </w:pPr>
      <w:hyperlink r:id="rId12" w:history="1">
        <w:r w:rsidR="00CB15B8" w:rsidRPr="00E14166">
          <w:rPr>
            <w:rStyle w:val="Hyperlink"/>
            <w:rFonts w:eastAsiaTheme="minorEastAsia" w:cs="Arial"/>
            <w:noProof/>
            <w:sz w:val="20"/>
            <w:szCs w:val="20"/>
            <w:lang w:val="de-AT" w:eastAsia="de-AT"/>
          </w:rPr>
          <w:t>www.enu.at</w:t>
        </w:r>
      </w:hyperlink>
    </w:p>
    <w:p w:rsidR="00CB15B8" w:rsidRDefault="00B46B8F" w:rsidP="00CB15B8">
      <w:pPr>
        <w:rPr>
          <w:rFonts w:eastAsiaTheme="minorEastAsia"/>
          <w:noProof/>
        </w:rPr>
      </w:pPr>
      <w:hyperlink r:id="rId13" w:history="1">
        <w:r w:rsidR="00CB15B8">
          <w:rPr>
            <w:rStyle w:val="Hyperlink"/>
            <w:rFonts w:eastAsiaTheme="minorEastAsia" w:cs="Arial"/>
            <w:noProof/>
            <w:sz w:val="20"/>
            <w:szCs w:val="20"/>
            <w:lang w:val="de-AT" w:eastAsia="de-AT"/>
          </w:rPr>
          <w:t>www.soschmecktnoe.at</w:t>
        </w:r>
      </w:hyperlink>
      <w:bookmarkEnd w:id="1"/>
    </w:p>
    <w:p w:rsidR="00CB15B8" w:rsidRPr="0043478C" w:rsidRDefault="00CB15B8" w:rsidP="00BE4217">
      <w:pPr>
        <w:tabs>
          <w:tab w:val="left" w:pos="10206"/>
        </w:tabs>
        <w:rPr>
          <w:szCs w:val="21"/>
        </w:rPr>
      </w:pPr>
    </w:p>
    <w:sectPr w:rsidR="00CB15B8" w:rsidRPr="0043478C" w:rsidSect="00DE6304">
      <w:headerReference w:type="default" r:id="rId14"/>
      <w:footerReference w:type="default" r:id="rId15"/>
      <w:pgSz w:w="11900" w:h="16840"/>
      <w:pgMar w:top="3402"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26C" w:rsidRDefault="004A026C" w:rsidP="004154FC">
      <w:r>
        <w:separator/>
      </w:r>
    </w:p>
  </w:endnote>
  <w:endnote w:type="continuationSeparator" w:id="0">
    <w:p w:rsidR="004A026C" w:rsidRDefault="004A026C" w:rsidP="00415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Interstate Light">
    <w:panose1 w:val="02000506030000020004"/>
    <w:charset w:val="00"/>
    <w:family w:val="modern"/>
    <w:notTrueType/>
    <w:pitch w:val="variable"/>
    <w:sig w:usb0="800000AF" w:usb1="5000204A" w:usb2="00000000" w:usb3="00000000" w:csb0="00000001" w:csb1="00000000"/>
  </w:font>
  <w:font w:name="ArialMT-Light">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6C" w:rsidRPr="006F4EA9" w:rsidRDefault="004A026C" w:rsidP="006F4EA9">
    <w:pPr>
      <w:pStyle w:val="Fuzeilentext"/>
    </w:pPr>
    <w:r>
      <w:rPr>
        <w:noProof/>
      </w:rPr>
      <w:drawing>
        <wp:anchor distT="0" distB="0" distL="114300" distR="114300" simplePos="0" relativeHeight="251658240" behindDoc="0" locked="0" layoutInCell="1" allowOverlap="1">
          <wp:simplePos x="0" y="0"/>
          <wp:positionH relativeFrom="column">
            <wp:posOffset>4961255</wp:posOffset>
          </wp:positionH>
          <wp:positionV relativeFrom="paragraph">
            <wp:posOffset>-1001395</wp:posOffset>
          </wp:positionV>
          <wp:extent cx="1439545" cy="1879600"/>
          <wp:effectExtent l="0" t="0" r="8255" b="6350"/>
          <wp:wrapTopAndBottom/>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545" cy="1879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26C" w:rsidRDefault="004A026C" w:rsidP="004154FC">
      <w:r>
        <w:separator/>
      </w:r>
    </w:p>
  </w:footnote>
  <w:footnote w:type="continuationSeparator" w:id="0">
    <w:p w:rsidR="004A026C" w:rsidRDefault="004A026C" w:rsidP="004154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6C" w:rsidRDefault="004A026C">
    <w:pPr>
      <w:pStyle w:val="Kopfzeile"/>
    </w:pPr>
    <w:r>
      <w:rPr>
        <w:noProof/>
      </w:rPr>
      <w:drawing>
        <wp:anchor distT="0" distB="0" distL="114300" distR="114300" simplePos="0" relativeHeight="251657216" behindDoc="0" locked="0" layoutInCell="1" allowOverlap="1">
          <wp:simplePos x="0" y="0"/>
          <wp:positionH relativeFrom="column">
            <wp:posOffset>4914900</wp:posOffset>
          </wp:positionH>
          <wp:positionV relativeFrom="paragraph">
            <wp:posOffset>-461645</wp:posOffset>
          </wp:positionV>
          <wp:extent cx="1447800" cy="1473200"/>
          <wp:effectExtent l="0" t="0" r="0" b="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1473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AC177E"/>
    <w:multiLevelType w:val="hybridMultilevel"/>
    <w:tmpl w:val="C632F740"/>
    <w:lvl w:ilvl="0" w:tplc="6C6866C0">
      <w:numFmt w:val="bullet"/>
      <w:lvlText w:val="-"/>
      <w:lvlJc w:val="left"/>
      <w:pPr>
        <w:ind w:left="720" w:hanging="360"/>
      </w:pPr>
      <w:rPr>
        <w:rFonts w:ascii="Calibri" w:eastAsiaTheme="minorHAnsi" w:hAnsi="Calibri" w:cstheme="minorBidi"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704608A5"/>
    <w:multiLevelType w:val="hybridMultilevel"/>
    <w:tmpl w:val="B78AAE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7AE2108A"/>
    <w:multiLevelType w:val="hybridMultilevel"/>
    <w:tmpl w:val="6AD012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defaultTabStop w:val="708"/>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AF0"/>
    <w:rsid w:val="00093AF0"/>
    <w:rsid w:val="002758C4"/>
    <w:rsid w:val="002828D1"/>
    <w:rsid w:val="003F030A"/>
    <w:rsid w:val="004154FC"/>
    <w:rsid w:val="0043478C"/>
    <w:rsid w:val="00435121"/>
    <w:rsid w:val="004437C7"/>
    <w:rsid w:val="004A026C"/>
    <w:rsid w:val="00623709"/>
    <w:rsid w:val="0063418E"/>
    <w:rsid w:val="006F4EA9"/>
    <w:rsid w:val="007762FC"/>
    <w:rsid w:val="007926F6"/>
    <w:rsid w:val="00806151"/>
    <w:rsid w:val="008B5AFE"/>
    <w:rsid w:val="00965012"/>
    <w:rsid w:val="009831CC"/>
    <w:rsid w:val="009D40D7"/>
    <w:rsid w:val="00A145B8"/>
    <w:rsid w:val="00A55834"/>
    <w:rsid w:val="00A911EB"/>
    <w:rsid w:val="00AE1E97"/>
    <w:rsid w:val="00B140E6"/>
    <w:rsid w:val="00B45D1E"/>
    <w:rsid w:val="00B46B8F"/>
    <w:rsid w:val="00BE4217"/>
    <w:rsid w:val="00C87DF3"/>
    <w:rsid w:val="00CB15B8"/>
    <w:rsid w:val="00CD7FDF"/>
    <w:rsid w:val="00D5219A"/>
    <w:rsid w:val="00DE6304"/>
    <w:rsid w:val="00E52BB9"/>
    <w:rsid w:val="00E550B8"/>
    <w:rsid w:val="00E93263"/>
    <w:rsid w:val="00ED12E7"/>
    <w:rsid w:val="00F127F3"/>
    <w:rsid w:val="00F90896"/>
    <w:rsid w:val="00FF06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90896"/>
    <w:rPr>
      <w:rFonts w:ascii="Arial" w:hAnsi="Arial"/>
      <w:sz w:val="21"/>
      <w:szCs w:val="24"/>
    </w:rPr>
  </w:style>
  <w:style w:type="paragraph" w:styleId="berschrift1">
    <w:name w:val="heading 1"/>
    <w:basedOn w:val="Standard"/>
    <w:next w:val="Standard"/>
    <w:link w:val="berschrift1Zchn"/>
    <w:uiPriority w:val="9"/>
    <w:qFormat/>
    <w:rsid w:val="00F90896"/>
    <w:pPr>
      <w:keepNext/>
      <w:spacing w:before="240" w:after="60"/>
      <w:outlineLvl w:val="0"/>
    </w:pPr>
    <w:rPr>
      <w:rFonts w:eastAsia="Times New Roman"/>
      <w:b/>
      <w:bCs/>
      <w:kern w:val="32"/>
      <w:sz w:val="32"/>
      <w:szCs w:val="32"/>
    </w:rPr>
  </w:style>
  <w:style w:type="paragraph" w:styleId="berschrift2">
    <w:name w:val="heading 2"/>
    <w:basedOn w:val="Standard"/>
    <w:next w:val="Standard"/>
    <w:link w:val="berschrift2Zchn"/>
    <w:uiPriority w:val="9"/>
    <w:unhideWhenUsed/>
    <w:qFormat/>
    <w:rsid w:val="00F90896"/>
    <w:pPr>
      <w:keepNext/>
      <w:spacing w:before="240" w:after="60"/>
      <w:outlineLvl w:val="1"/>
    </w:pPr>
    <w:rPr>
      <w:rFonts w:ascii="Cambria" w:eastAsia="Times New Roman"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cherAbsatz">
    <w:name w:val="[Einfacher Absatz]"/>
    <w:basedOn w:val="Standard"/>
    <w:uiPriority w:val="99"/>
    <w:rsid w:val="004154FC"/>
    <w:pPr>
      <w:widowControl w:val="0"/>
      <w:autoSpaceDE w:val="0"/>
      <w:autoSpaceDN w:val="0"/>
      <w:adjustRightInd w:val="0"/>
      <w:spacing w:line="288" w:lineRule="auto"/>
      <w:textAlignment w:val="center"/>
    </w:pPr>
    <w:rPr>
      <w:rFonts w:ascii="Times-Roman" w:hAnsi="Times-Roman" w:cs="Times-Roman"/>
      <w:color w:val="000000"/>
    </w:rPr>
  </w:style>
  <w:style w:type="paragraph" w:styleId="Kopfzeile">
    <w:name w:val="header"/>
    <w:basedOn w:val="Standard"/>
    <w:link w:val="KopfzeileZchn"/>
    <w:uiPriority w:val="99"/>
    <w:unhideWhenUsed/>
    <w:rsid w:val="004154FC"/>
    <w:pPr>
      <w:tabs>
        <w:tab w:val="center" w:pos="4536"/>
        <w:tab w:val="right" w:pos="9072"/>
      </w:tabs>
    </w:pPr>
  </w:style>
  <w:style w:type="character" w:customStyle="1" w:styleId="KopfzeileZchn">
    <w:name w:val="Kopfzeile Zchn"/>
    <w:basedOn w:val="Absatz-Standardschriftart"/>
    <w:link w:val="Kopfzeile"/>
    <w:uiPriority w:val="99"/>
    <w:rsid w:val="004154FC"/>
  </w:style>
  <w:style w:type="paragraph" w:styleId="Fuzeile">
    <w:name w:val="footer"/>
    <w:basedOn w:val="Standard"/>
    <w:link w:val="FuzeileZchn"/>
    <w:uiPriority w:val="99"/>
    <w:unhideWhenUsed/>
    <w:rsid w:val="004154FC"/>
    <w:pPr>
      <w:tabs>
        <w:tab w:val="center" w:pos="4536"/>
        <w:tab w:val="right" w:pos="9072"/>
      </w:tabs>
    </w:pPr>
  </w:style>
  <w:style w:type="character" w:customStyle="1" w:styleId="FuzeileZchn">
    <w:name w:val="Fußzeile Zchn"/>
    <w:basedOn w:val="Absatz-Standardschriftart"/>
    <w:link w:val="Fuzeile"/>
    <w:uiPriority w:val="99"/>
    <w:rsid w:val="004154FC"/>
  </w:style>
  <w:style w:type="paragraph" w:styleId="KeinLeerraum">
    <w:name w:val="No Spacing"/>
    <w:uiPriority w:val="1"/>
    <w:qFormat/>
    <w:rsid w:val="00F90896"/>
    <w:rPr>
      <w:rFonts w:ascii="Arial" w:hAnsi="Arial"/>
      <w:sz w:val="21"/>
      <w:szCs w:val="24"/>
    </w:rPr>
  </w:style>
  <w:style w:type="character" w:customStyle="1" w:styleId="berschrift1Zchn">
    <w:name w:val="Überschrift 1 Zchn"/>
    <w:basedOn w:val="Absatz-Standardschriftart"/>
    <w:link w:val="berschrift1"/>
    <w:uiPriority w:val="9"/>
    <w:rsid w:val="00F90896"/>
    <w:rPr>
      <w:rFonts w:ascii="Arial" w:eastAsia="Times New Roman" w:hAnsi="Arial" w:cs="Times New Roman"/>
      <w:b/>
      <w:bCs/>
      <w:kern w:val="32"/>
      <w:sz w:val="32"/>
      <w:szCs w:val="32"/>
      <w:lang w:val="de-DE" w:eastAsia="de-DE"/>
    </w:rPr>
  </w:style>
  <w:style w:type="character" w:customStyle="1" w:styleId="berschrift2Zchn">
    <w:name w:val="Überschrift 2 Zchn"/>
    <w:basedOn w:val="Absatz-Standardschriftart"/>
    <w:link w:val="berschrift2"/>
    <w:uiPriority w:val="9"/>
    <w:rsid w:val="00F90896"/>
    <w:rPr>
      <w:rFonts w:ascii="Cambria" w:eastAsia="Times New Roman" w:hAnsi="Cambria" w:cs="Times New Roman"/>
      <w:b/>
      <w:bCs/>
      <w:i/>
      <w:iCs/>
      <w:sz w:val="28"/>
      <w:szCs w:val="28"/>
      <w:lang w:val="de-DE" w:eastAsia="de-DE"/>
    </w:rPr>
  </w:style>
  <w:style w:type="paragraph" w:customStyle="1" w:styleId="Fuzeilentext">
    <w:name w:val="Fußzeilentext"/>
    <w:basedOn w:val="Standard"/>
    <w:link w:val="FuzeilentextZchn"/>
    <w:qFormat/>
    <w:rsid w:val="006F4EA9"/>
    <w:pPr>
      <w:widowControl w:val="0"/>
      <w:autoSpaceDE w:val="0"/>
      <w:autoSpaceDN w:val="0"/>
      <w:adjustRightInd w:val="0"/>
    </w:pPr>
    <w:rPr>
      <w:rFonts w:cs="Arial"/>
      <w:sz w:val="17"/>
      <w:szCs w:val="17"/>
    </w:rPr>
  </w:style>
  <w:style w:type="character" w:customStyle="1" w:styleId="FuzeilentextZchn">
    <w:name w:val="Fußzeilentext Zchn"/>
    <w:basedOn w:val="Absatz-Standardschriftart"/>
    <w:link w:val="Fuzeilentext"/>
    <w:rsid w:val="006F4EA9"/>
    <w:rPr>
      <w:rFonts w:ascii="Arial" w:hAnsi="Arial" w:cs="Arial"/>
      <w:sz w:val="17"/>
      <w:szCs w:val="17"/>
      <w:lang w:val="de-DE" w:eastAsia="de-DE"/>
    </w:rPr>
  </w:style>
  <w:style w:type="character" w:styleId="Hyperlink">
    <w:name w:val="Hyperlink"/>
    <w:basedOn w:val="Absatz-Standardschriftart"/>
    <w:uiPriority w:val="99"/>
    <w:unhideWhenUsed/>
    <w:rsid w:val="009831CC"/>
    <w:rPr>
      <w:color w:val="0000FF" w:themeColor="hyperlink"/>
      <w:u w:val="single"/>
    </w:rPr>
  </w:style>
  <w:style w:type="paragraph" w:styleId="Listenabsatz">
    <w:name w:val="List Paragraph"/>
    <w:basedOn w:val="Standard"/>
    <w:uiPriority w:val="34"/>
    <w:qFormat/>
    <w:rsid w:val="009831CC"/>
    <w:pPr>
      <w:ind w:left="720"/>
      <w:contextualSpacing/>
    </w:pPr>
    <w:rPr>
      <w:rFonts w:asciiTheme="minorHAnsi" w:eastAsiaTheme="minorHAnsi" w:hAnsiTheme="minorHAnsi" w:cstheme="minorBidi"/>
      <w:sz w:val="22"/>
      <w:szCs w:val="22"/>
      <w:lang w:val="de-AT" w:eastAsia="en-US"/>
    </w:rPr>
  </w:style>
  <w:style w:type="paragraph" w:styleId="Sprechblasentext">
    <w:name w:val="Balloon Text"/>
    <w:basedOn w:val="Standard"/>
    <w:link w:val="SprechblasentextZchn"/>
    <w:uiPriority w:val="99"/>
    <w:semiHidden/>
    <w:unhideWhenUsed/>
    <w:rsid w:val="003F030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F030A"/>
    <w:rPr>
      <w:rFonts w:ascii="Tahoma" w:hAnsi="Tahoma" w:cs="Tahoma"/>
      <w:sz w:val="16"/>
      <w:szCs w:val="16"/>
    </w:rPr>
  </w:style>
  <w:style w:type="paragraph" w:customStyle="1" w:styleId="Default">
    <w:name w:val="Default"/>
    <w:rsid w:val="00E550B8"/>
    <w:pPr>
      <w:autoSpaceDE w:val="0"/>
      <w:autoSpaceDN w:val="0"/>
      <w:adjustRightInd w:val="0"/>
    </w:pPr>
    <w:rPr>
      <w:rFonts w:ascii="Arial" w:hAnsi="Arial" w:cs="Arial"/>
      <w:color w:val="000000"/>
      <w:sz w:val="24"/>
      <w:szCs w:val="24"/>
    </w:rPr>
  </w:style>
  <w:style w:type="paragraph" w:styleId="StandardWeb">
    <w:name w:val="Normal (Web)"/>
    <w:basedOn w:val="Standard"/>
    <w:uiPriority w:val="99"/>
    <w:unhideWhenUsed/>
    <w:rsid w:val="008B5AFE"/>
    <w:pPr>
      <w:spacing w:line="255" w:lineRule="atLeast"/>
    </w:pPr>
    <w:rPr>
      <w:rFonts w:eastAsiaTheme="minorHAnsi" w:cs="Arial"/>
      <w:color w:val="555555"/>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90896"/>
    <w:rPr>
      <w:rFonts w:ascii="Arial" w:hAnsi="Arial"/>
      <w:sz w:val="21"/>
      <w:szCs w:val="24"/>
    </w:rPr>
  </w:style>
  <w:style w:type="paragraph" w:styleId="berschrift1">
    <w:name w:val="heading 1"/>
    <w:basedOn w:val="Standard"/>
    <w:next w:val="Standard"/>
    <w:link w:val="berschrift1Zchn"/>
    <w:uiPriority w:val="9"/>
    <w:qFormat/>
    <w:rsid w:val="00F90896"/>
    <w:pPr>
      <w:keepNext/>
      <w:spacing w:before="240" w:after="60"/>
      <w:outlineLvl w:val="0"/>
    </w:pPr>
    <w:rPr>
      <w:rFonts w:eastAsia="Times New Roman"/>
      <w:b/>
      <w:bCs/>
      <w:kern w:val="32"/>
      <w:sz w:val="32"/>
      <w:szCs w:val="32"/>
    </w:rPr>
  </w:style>
  <w:style w:type="paragraph" w:styleId="berschrift2">
    <w:name w:val="heading 2"/>
    <w:basedOn w:val="Standard"/>
    <w:next w:val="Standard"/>
    <w:link w:val="berschrift2Zchn"/>
    <w:uiPriority w:val="9"/>
    <w:unhideWhenUsed/>
    <w:qFormat/>
    <w:rsid w:val="00F90896"/>
    <w:pPr>
      <w:keepNext/>
      <w:spacing w:before="240" w:after="60"/>
      <w:outlineLvl w:val="1"/>
    </w:pPr>
    <w:rPr>
      <w:rFonts w:ascii="Cambria" w:eastAsia="Times New Roman"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cherAbsatz">
    <w:name w:val="[Einfacher Absatz]"/>
    <w:basedOn w:val="Standard"/>
    <w:uiPriority w:val="99"/>
    <w:rsid w:val="004154FC"/>
    <w:pPr>
      <w:widowControl w:val="0"/>
      <w:autoSpaceDE w:val="0"/>
      <w:autoSpaceDN w:val="0"/>
      <w:adjustRightInd w:val="0"/>
      <w:spacing w:line="288" w:lineRule="auto"/>
      <w:textAlignment w:val="center"/>
    </w:pPr>
    <w:rPr>
      <w:rFonts w:ascii="Times-Roman" w:hAnsi="Times-Roman" w:cs="Times-Roman"/>
      <w:color w:val="000000"/>
    </w:rPr>
  </w:style>
  <w:style w:type="paragraph" w:styleId="Kopfzeile">
    <w:name w:val="header"/>
    <w:basedOn w:val="Standard"/>
    <w:link w:val="KopfzeileZchn"/>
    <w:uiPriority w:val="99"/>
    <w:unhideWhenUsed/>
    <w:rsid w:val="004154FC"/>
    <w:pPr>
      <w:tabs>
        <w:tab w:val="center" w:pos="4536"/>
        <w:tab w:val="right" w:pos="9072"/>
      </w:tabs>
    </w:pPr>
  </w:style>
  <w:style w:type="character" w:customStyle="1" w:styleId="KopfzeileZchn">
    <w:name w:val="Kopfzeile Zchn"/>
    <w:basedOn w:val="Absatz-Standardschriftart"/>
    <w:link w:val="Kopfzeile"/>
    <w:uiPriority w:val="99"/>
    <w:rsid w:val="004154FC"/>
  </w:style>
  <w:style w:type="paragraph" w:styleId="Fuzeile">
    <w:name w:val="footer"/>
    <w:basedOn w:val="Standard"/>
    <w:link w:val="FuzeileZchn"/>
    <w:uiPriority w:val="99"/>
    <w:unhideWhenUsed/>
    <w:rsid w:val="004154FC"/>
    <w:pPr>
      <w:tabs>
        <w:tab w:val="center" w:pos="4536"/>
        <w:tab w:val="right" w:pos="9072"/>
      </w:tabs>
    </w:pPr>
  </w:style>
  <w:style w:type="character" w:customStyle="1" w:styleId="FuzeileZchn">
    <w:name w:val="Fußzeile Zchn"/>
    <w:basedOn w:val="Absatz-Standardschriftart"/>
    <w:link w:val="Fuzeile"/>
    <w:uiPriority w:val="99"/>
    <w:rsid w:val="004154FC"/>
  </w:style>
  <w:style w:type="paragraph" w:styleId="KeinLeerraum">
    <w:name w:val="No Spacing"/>
    <w:uiPriority w:val="1"/>
    <w:qFormat/>
    <w:rsid w:val="00F90896"/>
    <w:rPr>
      <w:rFonts w:ascii="Arial" w:hAnsi="Arial"/>
      <w:sz w:val="21"/>
      <w:szCs w:val="24"/>
    </w:rPr>
  </w:style>
  <w:style w:type="character" w:customStyle="1" w:styleId="berschrift1Zchn">
    <w:name w:val="Überschrift 1 Zchn"/>
    <w:basedOn w:val="Absatz-Standardschriftart"/>
    <w:link w:val="berschrift1"/>
    <w:uiPriority w:val="9"/>
    <w:rsid w:val="00F90896"/>
    <w:rPr>
      <w:rFonts w:ascii="Arial" w:eastAsia="Times New Roman" w:hAnsi="Arial" w:cs="Times New Roman"/>
      <w:b/>
      <w:bCs/>
      <w:kern w:val="32"/>
      <w:sz w:val="32"/>
      <w:szCs w:val="32"/>
      <w:lang w:val="de-DE" w:eastAsia="de-DE"/>
    </w:rPr>
  </w:style>
  <w:style w:type="character" w:customStyle="1" w:styleId="berschrift2Zchn">
    <w:name w:val="Überschrift 2 Zchn"/>
    <w:basedOn w:val="Absatz-Standardschriftart"/>
    <w:link w:val="berschrift2"/>
    <w:uiPriority w:val="9"/>
    <w:rsid w:val="00F90896"/>
    <w:rPr>
      <w:rFonts w:ascii="Cambria" w:eastAsia="Times New Roman" w:hAnsi="Cambria" w:cs="Times New Roman"/>
      <w:b/>
      <w:bCs/>
      <w:i/>
      <w:iCs/>
      <w:sz w:val="28"/>
      <w:szCs w:val="28"/>
      <w:lang w:val="de-DE" w:eastAsia="de-DE"/>
    </w:rPr>
  </w:style>
  <w:style w:type="paragraph" w:customStyle="1" w:styleId="Fuzeilentext">
    <w:name w:val="Fußzeilentext"/>
    <w:basedOn w:val="Standard"/>
    <w:link w:val="FuzeilentextZchn"/>
    <w:qFormat/>
    <w:rsid w:val="006F4EA9"/>
    <w:pPr>
      <w:widowControl w:val="0"/>
      <w:autoSpaceDE w:val="0"/>
      <w:autoSpaceDN w:val="0"/>
      <w:adjustRightInd w:val="0"/>
    </w:pPr>
    <w:rPr>
      <w:rFonts w:cs="Arial"/>
      <w:sz w:val="17"/>
      <w:szCs w:val="17"/>
    </w:rPr>
  </w:style>
  <w:style w:type="character" w:customStyle="1" w:styleId="FuzeilentextZchn">
    <w:name w:val="Fußzeilentext Zchn"/>
    <w:basedOn w:val="Absatz-Standardschriftart"/>
    <w:link w:val="Fuzeilentext"/>
    <w:rsid w:val="006F4EA9"/>
    <w:rPr>
      <w:rFonts w:ascii="Arial" w:hAnsi="Arial" w:cs="Arial"/>
      <w:sz w:val="17"/>
      <w:szCs w:val="17"/>
      <w:lang w:val="de-DE" w:eastAsia="de-DE"/>
    </w:rPr>
  </w:style>
  <w:style w:type="character" w:styleId="Hyperlink">
    <w:name w:val="Hyperlink"/>
    <w:basedOn w:val="Absatz-Standardschriftart"/>
    <w:uiPriority w:val="99"/>
    <w:unhideWhenUsed/>
    <w:rsid w:val="009831CC"/>
    <w:rPr>
      <w:color w:val="0000FF" w:themeColor="hyperlink"/>
      <w:u w:val="single"/>
    </w:rPr>
  </w:style>
  <w:style w:type="paragraph" w:styleId="Listenabsatz">
    <w:name w:val="List Paragraph"/>
    <w:basedOn w:val="Standard"/>
    <w:uiPriority w:val="34"/>
    <w:qFormat/>
    <w:rsid w:val="009831CC"/>
    <w:pPr>
      <w:ind w:left="720"/>
      <w:contextualSpacing/>
    </w:pPr>
    <w:rPr>
      <w:rFonts w:asciiTheme="minorHAnsi" w:eastAsiaTheme="minorHAnsi" w:hAnsiTheme="minorHAnsi" w:cstheme="minorBidi"/>
      <w:sz w:val="22"/>
      <w:szCs w:val="22"/>
      <w:lang w:val="de-AT" w:eastAsia="en-US"/>
    </w:rPr>
  </w:style>
  <w:style w:type="paragraph" w:styleId="Sprechblasentext">
    <w:name w:val="Balloon Text"/>
    <w:basedOn w:val="Standard"/>
    <w:link w:val="SprechblasentextZchn"/>
    <w:uiPriority w:val="99"/>
    <w:semiHidden/>
    <w:unhideWhenUsed/>
    <w:rsid w:val="003F030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F030A"/>
    <w:rPr>
      <w:rFonts w:ascii="Tahoma" w:hAnsi="Tahoma" w:cs="Tahoma"/>
      <w:sz w:val="16"/>
      <w:szCs w:val="16"/>
    </w:rPr>
  </w:style>
  <w:style w:type="paragraph" w:customStyle="1" w:styleId="Default">
    <w:name w:val="Default"/>
    <w:rsid w:val="00E550B8"/>
    <w:pPr>
      <w:autoSpaceDE w:val="0"/>
      <w:autoSpaceDN w:val="0"/>
      <w:adjustRightInd w:val="0"/>
    </w:pPr>
    <w:rPr>
      <w:rFonts w:ascii="Arial" w:hAnsi="Arial" w:cs="Arial"/>
      <w:color w:val="000000"/>
      <w:sz w:val="24"/>
      <w:szCs w:val="24"/>
    </w:rPr>
  </w:style>
  <w:style w:type="paragraph" w:styleId="StandardWeb">
    <w:name w:val="Normal (Web)"/>
    <w:basedOn w:val="Standard"/>
    <w:uiPriority w:val="99"/>
    <w:unhideWhenUsed/>
    <w:rsid w:val="008B5AFE"/>
    <w:pPr>
      <w:spacing w:line="255" w:lineRule="atLeast"/>
    </w:pPr>
    <w:rPr>
      <w:rFonts w:eastAsiaTheme="minorHAnsi" w:cs="Arial"/>
      <w:color w:val="55555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0734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oschmecktnoe.a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nu.a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emuesepyramide@enu.a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gif"/><Relationship Id="rId4" Type="http://schemas.microsoft.com/office/2007/relationships/stylesWithEffects" Target="stylesWithEffects.xml"/><Relationship Id="rId9" Type="http://schemas.openxmlformats.org/officeDocument/2006/relationships/hyperlink" Target="mailto:gemuesepyramide@enu.a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eNu-EinBlick\1_Vorlagen\2_Briefvorlagen\briefvorlage_st-p&#246;lt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C7BC4D-F22C-4B7C-AE5C-9175C483B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briefvorlage_st-pölten.dotx</Template>
  <TotalTime>0</TotalTime>
  <Pages>2</Pages>
  <Words>367</Words>
  <Characters>2316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Verband Oesterreichischer Umweltberatungsstellen</Company>
  <LinksUpToDate>false</LinksUpToDate>
  <CharactersWithSpaces>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Gemüsepyramide - So schmeckt NÖ</dc:creator>
  <cp:lastModifiedBy>Caroline Stiglbauer</cp:lastModifiedBy>
  <cp:revision>10</cp:revision>
  <cp:lastPrinted>2015-02-10T07:41:00Z</cp:lastPrinted>
  <dcterms:created xsi:type="dcterms:W3CDTF">2016-02-09T13:05:00Z</dcterms:created>
  <dcterms:modified xsi:type="dcterms:W3CDTF">2016-02-12T13:10:00Z</dcterms:modified>
</cp:coreProperties>
</file>